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2E" w:rsidRPr="001B562E" w:rsidRDefault="001B562E" w:rsidP="001B562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 xml:space="preserve">Callao, 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2017.</w:t>
      </w: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>Señor:</w:t>
      </w:r>
    </w:p>
    <w:p w:rsidR="001B562E" w:rsidRPr="001B562E" w:rsidRDefault="001B562E" w:rsidP="001B562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1B562E" w:rsidRPr="001B562E" w:rsidRDefault="001B562E" w:rsidP="001B562E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>Presente.-</w:t>
      </w:r>
      <w:r w:rsidRPr="001B562E">
        <w:rPr>
          <w:rFonts w:ascii="Arial Narrow" w:hAnsi="Arial Narrow"/>
          <w:lang w:val="es-MX"/>
        </w:rPr>
        <w:tab/>
      </w:r>
    </w:p>
    <w:p w:rsidR="001B562E" w:rsidRPr="001B562E" w:rsidRDefault="001B562E" w:rsidP="001B562E">
      <w:pPr>
        <w:ind w:left="708"/>
        <w:jc w:val="both"/>
        <w:rPr>
          <w:rFonts w:ascii="Arial Narrow" w:hAnsi="Arial Narrow"/>
          <w:lang w:val="es-MX"/>
        </w:rPr>
      </w:pP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 xml:space="preserve">Con fecha 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 se ha expedido la siguiente Resolución:</w:t>
      </w:r>
    </w:p>
    <w:p w:rsidR="001B562E" w:rsidRPr="001B562E" w:rsidRDefault="001B562E" w:rsidP="001B562E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1B562E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1B562E">
        <w:rPr>
          <w:rFonts w:ascii="Arial Narrow" w:hAnsi="Arial Narrow"/>
          <w:b/>
          <w:u w:val="single"/>
          <w:lang w:val="es-MX"/>
        </w:rPr>
        <w:t xml:space="preserve">Nº </w:t>
      </w:r>
      <w:r w:rsidR="00073543">
        <w:rPr>
          <w:rFonts w:ascii="Arial Narrow" w:hAnsi="Arial Narrow"/>
          <w:b/>
          <w:u w:val="single"/>
          <w:lang w:val="es-MX"/>
        </w:rPr>
        <w:t>70</w:t>
      </w:r>
      <w:r w:rsidR="005224DE">
        <w:rPr>
          <w:rFonts w:ascii="Arial Narrow" w:hAnsi="Arial Narrow"/>
          <w:b/>
          <w:u w:val="single"/>
          <w:lang w:val="es-MX"/>
        </w:rPr>
        <w:t>2</w:t>
      </w:r>
      <w:r w:rsidRPr="001B562E">
        <w:rPr>
          <w:rFonts w:ascii="Arial Narrow" w:hAnsi="Arial Narrow"/>
          <w:b/>
          <w:u w:val="single"/>
          <w:lang w:val="es-MX"/>
        </w:rPr>
        <w:t>-2017-CF/FCS</w:t>
      </w:r>
      <w:r w:rsidRPr="001B562E">
        <w:rPr>
          <w:rFonts w:ascii="Arial Narrow" w:hAnsi="Arial Narrow"/>
          <w:b/>
          <w:lang w:val="es-MX"/>
        </w:rPr>
        <w:t xml:space="preserve">.- Callao, junio 08 del 2017.- EL </w:t>
      </w:r>
      <w:r w:rsidRPr="001B562E">
        <w:rPr>
          <w:rFonts w:ascii="Arial Narrow" w:hAnsi="Arial Narrow"/>
          <w:b/>
          <w:caps/>
          <w:lang w:val="es-MX"/>
        </w:rPr>
        <w:t>consejo de facultad</w:t>
      </w:r>
      <w:r w:rsidRPr="001B562E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1B562E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B562E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3</w:t>
      </w:r>
      <w:r w:rsidR="005224DE">
        <w:rPr>
          <w:rFonts w:ascii="Arial Narrow" w:hAnsi="Arial Narrow" w:cs="Arial"/>
        </w:rPr>
        <w:t>44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 w:rsidR="005224DE">
        <w:rPr>
          <w:rFonts w:ascii="Arial Narrow" w:hAnsi="Arial Narrow" w:cs="Arial"/>
        </w:rPr>
        <w:t>07</w:t>
      </w:r>
      <w:r w:rsidRPr="00380134">
        <w:rPr>
          <w:rFonts w:ascii="Arial Narrow" w:hAnsi="Arial Narrow" w:cs="Arial"/>
        </w:rPr>
        <w:t xml:space="preserve"> de </w:t>
      </w:r>
      <w:r w:rsidR="005224DE">
        <w:rPr>
          <w:rFonts w:ascii="Arial Narrow" w:hAnsi="Arial Narrow" w:cs="Arial"/>
        </w:rPr>
        <w:t>junio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</w:t>
      </w:r>
      <w:r w:rsidR="00365319" w:rsidRPr="00A92887">
        <w:rPr>
          <w:rFonts w:ascii="Arial Narrow" w:hAnsi="Arial Narrow" w:cs="Arial"/>
        </w:rPr>
        <w:t xml:space="preserve"> </w:t>
      </w:r>
      <w:r w:rsidR="00126BBB" w:rsidRPr="00380134">
        <w:rPr>
          <w:rFonts w:ascii="Arial Narrow" w:hAnsi="Arial Narrow" w:cs="Arial"/>
        </w:rPr>
        <w:t>mediante el cual solicita R</w:t>
      </w:r>
      <w:r w:rsidR="00856FDD">
        <w:rPr>
          <w:rFonts w:ascii="Arial Narrow" w:hAnsi="Arial Narrow" w:cs="Arial"/>
        </w:rPr>
        <w:t>ec</w:t>
      </w:r>
      <w:r w:rsidR="00126BBB" w:rsidRPr="00380134">
        <w:rPr>
          <w:rFonts w:ascii="Arial Narrow" w:hAnsi="Arial Narrow" w:cs="Arial"/>
        </w:rPr>
        <w:t>tificación</w:t>
      </w:r>
      <w:r w:rsidR="00856FDD">
        <w:rPr>
          <w:rFonts w:ascii="Arial Narrow" w:hAnsi="Arial Narrow" w:cs="Arial"/>
        </w:rPr>
        <w:t xml:space="preserve"> de Nota </w:t>
      </w:r>
      <w:r w:rsidR="00126BBB"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="00126BBB" w:rsidRPr="00380134">
        <w:rPr>
          <w:rFonts w:ascii="Arial Narrow" w:hAnsi="Arial Narrow" w:cs="Arial"/>
        </w:rPr>
        <w:t xml:space="preserve">urso: </w:t>
      </w:r>
      <w:r w:rsidR="00126BBB"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EMER</w:t>
      </w:r>
      <w:bookmarkStart w:id="0" w:name="_GoBack"/>
      <w:bookmarkEnd w:id="0"/>
      <w:r>
        <w:rPr>
          <w:rFonts w:ascii="Arial Narrow" w:hAnsi="Arial Narrow" w:cs="Arial"/>
          <w:b/>
        </w:rPr>
        <w:t>GENCIA Y DESASTRES – PRACTICA ESPECIALIZADA I</w:t>
      </w:r>
      <w:r w:rsidR="00126BBB" w:rsidRPr="00380134">
        <w:rPr>
          <w:rFonts w:ascii="Arial Narrow" w:hAnsi="Arial Narrow" w:cs="Arial"/>
          <w:b/>
        </w:rPr>
        <w:t>”</w:t>
      </w:r>
      <w:r w:rsidR="00856FDD">
        <w:rPr>
          <w:rFonts w:ascii="Arial Narrow" w:hAnsi="Arial Narrow" w:cs="Arial"/>
          <w:b/>
        </w:rPr>
        <w:t xml:space="preserve"> </w:t>
      </w:r>
      <w:r w:rsidR="00856FDD" w:rsidRPr="00856FDD">
        <w:rPr>
          <w:rFonts w:ascii="Arial Narrow" w:hAnsi="Arial Narrow" w:cs="Arial"/>
        </w:rPr>
        <w:t>por error del docente en el momento del llenado del acta</w:t>
      </w:r>
      <w:r w:rsidR="00126BBB" w:rsidRPr="00856FDD">
        <w:rPr>
          <w:rFonts w:ascii="Arial Narrow" w:hAnsi="Arial Narrow" w:cs="Arial"/>
        </w:rPr>
        <w:t>,</w:t>
      </w:r>
      <w:r w:rsidR="00126BBB" w:rsidRPr="00380134">
        <w:rPr>
          <w:rFonts w:ascii="Arial Narrow" w:hAnsi="Arial Narrow" w:cs="Arial"/>
          <w:b/>
        </w:rPr>
        <w:t xml:space="preserve"> </w:t>
      </w:r>
      <w:r w:rsidR="00126BBB" w:rsidRPr="00380134">
        <w:rPr>
          <w:rFonts w:ascii="Arial Narrow" w:hAnsi="Arial Narrow" w:cs="Arial"/>
        </w:rPr>
        <w:t>correspondiente al Semestre Académico 201</w:t>
      </w:r>
      <w:r w:rsidR="00365319">
        <w:rPr>
          <w:rFonts w:ascii="Arial Narrow" w:hAnsi="Arial Narrow" w:cs="Arial"/>
        </w:rPr>
        <w:t>6</w:t>
      </w:r>
      <w:r w:rsidR="00126BBB" w:rsidRPr="00380134">
        <w:rPr>
          <w:rFonts w:ascii="Arial Narrow" w:hAnsi="Arial Narrow" w:cs="Arial"/>
        </w:rPr>
        <w:t>-</w:t>
      </w:r>
      <w:r w:rsidR="005224DE">
        <w:rPr>
          <w:rFonts w:ascii="Arial Narrow" w:hAnsi="Arial Narrow" w:cs="Arial"/>
        </w:rPr>
        <w:t>A</w:t>
      </w:r>
      <w:r w:rsidR="00126BBB"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1B562E" w:rsidRPr="001B562E">
        <w:rPr>
          <w:rFonts w:ascii="Arial Narrow" w:hAnsi="Arial Narrow"/>
          <w:lang w:val="es-MX"/>
        </w:rPr>
        <w:t xml:space="preserve">08 de junio </w:t>
      </w:r>
      <w:r w:rsidR="001B562E" w:rsidRPr="001B562E">
        <w:rPr>
          <w:rFonts w:ascii="Arial Narrow" w:hAnsi="Arial Narrow"/>
        </w:rPr>
        <w:t xml:space="preserve">del </w:t>
      </w:r>
      <w:r w:rsidR="001B562E" w:rsidRPr="001B562E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>, correspondiente a</w:t>
      </w:r>
      <w:r w:rsidR="00365319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/>
        </w:rPr>
        <w:t>l</w:t>
      </w:r>
      <w:r w:rsidR="00365319">
        <w:rPr>
          <w:rFonts w:ascii="Arial Narrow" w:hAnsi="Arial Narrow"/>
        </w:rPr>
        <w:t>a</w:t>
      </w:r>
      <w:r w:rsidR="00FE4DBE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 w:cs="Arial"/>
        </w:rPr>
        <w:t>alumn</w:t>
      </w:r>
      <w:r w:rsidR="00365319">
        <w:rPr>
          <w:rFonts w:ascii="Arial Narrow" w:hAnsi="Arial Narrow" w:cs="Arial"/>
        </w:rPr>
        <w:t>a</w:t>
      </w:r>
      <w:r w:rsidR="00856FDD" w:rsidRPr="00907969">
        <w:rPr>
          <w:rFonts w:ascii="Arial Narrow" w:hAnsi="Arial Narrow" w:cs="Arial"/>
        </w:rPr>
        <w:t xml:space="preserve"> </w:t>
      </w:r>
      <w:r w:rsidR="005224DE">
        <w:rPr>
          <w:rFonts w:ascii="Arial Narrow" w:hAnsi="Arial Narrow" w:cs="Arial"/>
          <w:b/>
        </w:rPr>
        <w:t>IVY KARINA QUEZADA ARÁMBULU</w:t>
      </w:r>
      <w:r w:rsidRPr="00380134">
        <w:rPr>
          <w:rFonts w:ascii="Arial Narrow" w:hAnsi="Arial Narrow"/>
        </w:rPr>
        <w:t>, con código N° 1</w:t>
      </w:r>
      <w:r w:rsidR="00293723">
        <w:rPr>
          <w:rFonts w:ascii="Arial Narrow" w:hAnsi="Arial Narrow"/>
        </w:rPr>
        <w:t>6</w:t>
      </w:r>
      <w:r w:rsidR="001D322F">
        <w:rPr>
          <w:rFonts w:ascii="Arial Narrow" w:hAnsi="Arial Narrow"/>
        </w:rPr>
        <w:t>81</w:t>
      </w:r>
      <w:r w:rsidR="001B562E">
        <w:rPr>
          <w:rFonts w:ascii="Arial Narrow" w:hAnsi="Arial Narrow"/>
        </w:rPr>
        <w:t>31</w:t>
      </w:r>
      <w:r w:rsidR="005224DE">
        <w:rPr>
          <w:rFonts w:ascii="Arial Narrow" w:hAnsi="Arial Narrow"/>
        </w:rPr>
        <w:t>5346</w:t>
      </w:r>
      <w:r w:rsidRPr="00380134">
        <w:rPr>
          <w:rFonts w:ascii="Arial Narrow" w:hAnsi="Arial Narrow"/>
        </w:rPr>
        <w:t xml:space="preserve">, de la Segunda </w:t>
      </w:r>
      <w:r w:rsidR="001D322F">
        <w:rPr>
          <w:rFonts w:ascii="Arial Narrow" w:hAnsi="Arial Narrow" w:cs="Arial"/>
        </w:rPr>
        <w:t xml:space="preserve">Especialización Profesional </w:t>
      </w:r>
      <w:r w:rsidRPr="00380134">
        <w:rPr>
          <w:rFonts w:ascii="Arial Narrow" w:hAnsi="Arial Narrow"/>
        </w:rPr>
        <w:t xml:space="preserve">en </w:t>
      </w:r>
      <w:r w:rsidR="00293723">
        <w:rPr>
          <w:rFonts w:ascii="Arial Narrow" w:hAnsi="Arial Narrow"/>
        </w:rPr>
        <w:t xml:space="preserve">Enfermería en </w:t>
      </w:r>
      <w:r w:rsidR="00766814">
        <w:rPr>
          <w:rFonts w:ascii="Arial Narrow" w:hAnsi="Arial Narrow"/>
        </w:rPr>
        <w:t xml:space="preserve">Emergencias y Desastres </w:t>
      </w:r>
      <w:r w:rsidRPr="00380134">
        <w:rPr>
          <w:rFonts w:ascii="Arial Narrow" w:hAnsi="Arial Narrow"/>
        </w:rPr>
        <w:t>de la siguiente asignatura:</w:t>
      </w:r>
    </w:p>
    <w:p w:rsidR="001B562E" w:rsidRPr="00380134" w:rsidRDefault="001B562E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1D322F" w:rsidP="005224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1B562E">
              <w:rPr>
                <w:rFonts w:ascii="Arial Narrow" w:hAnsi="Arial Narrow" w:cs="Arial"/>
              </w:rPr>
              <w:t>ED</w:t>
            </w:r>
            <w:r>
              <w:rPr>
                <w:rFonts w:ascii="Arial Narrow" w:hAnsi="Arial Narrow" w:cs="Arial"/>
              </w:rPr>
              <w:t>1</w:t>
            </w:r>
            <w:r w:rsidR="00293723">
              <w:rPr>
                <w:rFonts w:ascii="Arial Narrow" w:hAnsi="Arial Narrow" w:cs="Arial"/>
              </w:rPr>
              <w:t>0</w:t>
            </w:r>
            <w:r w:rsidR="005224DE">
              <w:rPr>
                <w:rFonts w:ascii="Arial Narrow" w:hAnsi="Arial Narrow" w:cs="Arial"/>
              </w:rPr>
              <w:t>3</w:t>
            </w:r>
            <w:r w:rsidR="00CE30B3" w:rsidRPr="00380134">
              <w:rPr>
                <w:rFonts w:ascii="Arial Narrow" w:hAnsi="Arial Narrow" w:cs="Arial"/>
              </w:rPr>
              <w:t xml:space="preserve"> </w:t>
            </w:r>
            <w:r w:rsidR="00BD0327">
              <w:rPr>
                <w:rFonts w:ascii="Arial Narrow" w:hAnsi="Arial Narrow" w:cs="Arial"/>
              </w:rPr>
              <w:t xml:space="preserve"> </w:t>
            </w:r>
            <w:r w:rsidR="001B562E">
              <w:rPr>
                <w:rFonts w:ascii="Arial Narrow" w:hAnsi="Arial Narrow" w:cs="Arial"/>
                <w:b/>
              </w:rPr>
              <w:t>EMERGENCIA Y DESASTRES – PRACTICA ESPECIALIZADA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126B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5224DE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5224DE"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5224DE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365319"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 w:rsidR="005224DE">
              <w:rPr>
                <w:rFonts w:ascii="Arial Narrow" w:hAnsi="Arial Narrow" w:cs="Arial"/>
              </w:rPr>
              <w:t>A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1D322F">
        <w:rPr>
          <w:rFonts w:ascii="Arial Narrow" w:hAnsi="Arial Narrow" w:cs="Arial"/>
        </w:rPr>
        <w:t>Especialización Profesional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1B562E" w:rsidRPr="001B562E" w:rsidRDefault="001B562E" w:rsidP="001B562E">
      <w:pPr>
        <w:jc w:val="both"/>
        <w:rPr>
          <w:rFonts w:ascii="Arial Narrow" w:hAnsi="Arial Narrow"/>
        </w:rPr>
      </w:pPr>
      <w:r w:rsidRPr="001B562E">
        <w:rPr>
          <w:rFonts w:ascii="Arial Narrow" w:hAnsi="Arial Narrow"/>
        </w:rPr>
        <w:t>Regístrese, comuníquese y cúmplase.</w:t>
      </w:r>
    </w:p>
    <w:p w:rsidR="001B562E" w:rsidRPr="006871FE" w:rsidRDefault="001B562E" w:rsidP="001B562E">
      <w:pPr>
        <w:jc w:val="both"/>
        <w:rPr>
          <w:rFonts w:ascii="Arial Narrow" w:hAnsi="Arial Narrow"/>
          <w:b/>
          <w:sz w:val="21"/>
          <w:szCs w:val="21"/>
        </w:rPr>
      </w:pPr>
      <w:r w:rsidRPr="006871FE">
        <w:rPr>
          <w:rFonts w:ascii="Arial Narrow" w:hAnsi="Arial Narrow"/>
          <w:b/>
          <w:sz w:val="21"/>
          <w:szCs w:val="21"/>
        </w:rPr>
        <w:t>(FDO.): Dra. ARCELIA OLGA ROJAS SALAZAR.- Decana de la Facultad de Ciencias de la Salud.- Sello.</w:t>
      </w:r>
    </w:p>
    <w:p w:rsidR="001B562E" w:rsidRPr="006871FE" w:rsidRDefault="001B562E" w:rsidP="001B562E">
      <w:pPr>
        <w:jc w:val="both"/>
        <w:rPr>
          <w:rFonts w:ascii="Arial Narrow" w:hAnsi="Arial Narrow"/>
          <w:b/>
          <w:sz w:val="21"/>
          <w:szCs w:val="21"/>
        </w:rPr>
      </w:pPr>
      <w:r w:rsidRPr="006871FE">
        <w:rPr>
          <w:rFonts w:ascii="Arial Narrow" w:hAnsi="Arial Narrow"/>
          <w:b/>
          <w:sz w:val="21"/>
          <w:szCs w:val="21"/>
        </w:rPr>
        <w:t>(FDO.): Dra. MERCEDES LULILEA FERRER MEJÍA.- Secretaria Académica.- Sello</w:t>
      </w:r>
    </w:p>
    <w:p w:rsidR="001B562E" w:rsidRPr="001B562E" w:rsidRDefault="001B562E" w:rsidP="001B562E">
      <w:pPr>
        <w:jc w:val="both"/>
        <w:rPr>
          <w:rFonts w:ascii="Arial Narrow" w:hAnsi="Arial Narrow"/>
        </w:rPr>
      </w:pPr>
    </w:p>
    <w:p w:rsidR="001B562E" w:rsidRPr="001B562E" w:rsidRDefault="001B562E" w:rsidP="001B562E">
      <w:pPr>
        <w:jc w:val="both"/>
        <w:rPr>
          <w:rFonts w:ascii="Arial Narrow" w:hAnsi="Arial Narrow"/>
        </w:rPr>
      </w:pPr>
      <w:r w:rsidRPr="001B562E">
        <w:rPr>
          <w:rFonts w:ascii="Arial Narrow" w:hAnsi="Arial Narrow"/>
        </w:rPr>
        <w:t>Lo que transcribo a usted para los fines pertinentes.</w:t>
      </w:r>
    </w:p>
    <w:p w:rsidR="001B562E" w:rsidRDefault="001B562E" w:rsidP="001B562E">
      <w:pPr>
        <w:jc w:val="both"/>
        <w:rPr>
          <w:rFonts w:ascii="Arial Narrow" w:hAnsi="Arial Narrow"/>
          <w:sz w:val="21"/>
          <w:szCs w:val="21"/>
        </w:rPr>
      </w:pPr>
    </w:p>
    <w:p w:rsidR="001B562E" w:rsidRDefault="001B562E" w:rsidP="001B562E">
      <w:pPr>
        <w:jc w:val="both"/>
        <w:rPr>
          <w:rFonts w:ascii="Arial Narrow" w:hAnsi="Arial Narrow"/>
          <w:sz w:val="21"/>
          <w:szCs w:val="21"/>
        </w:rPr>
      </w:pPr>
    </w:p>
    <w:p w:rsidR="001B562E" w:rsidRPr="00F45541" w:rsidRDefault="001B562E" w:rsidP="001B562E">
      <w:pPr>
        <w:jc w:val="both"/>
        <w:rPr>
          <w:rFonts w:ascii="Arial Narrow" w:hAnsi="Arial Narrow"/>
          <w:sz w:val="21"/>
          <w:szCs w:val="21"/>
        </w:rPr>
      </w:pPr>
    </w:p>
    <w:p w:rsidR="001B562E" w:rsidRPr="007D671A" w:rsidRDefault="001B562E" w:rsidP="001B562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1B562E" w:rsidRDefault="001B562E" w:rsidP="001B562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619EA" w:rsidRDefault="000619EA" w:rsidP="001B562E">
      <w:pPr>
        <w:jc w:val="both"/>
        <w:rPr>
          <w:rFonts w:ascii="Arial Narrow" w:hAnsi="Arial Narrow"/>
          <w:lang w:val="es-MX"/>
        </w:rPr>
      </w:pPr>
    </w:p>
    <w:p w:rsidR="00FB0C97" w:rsidRPr="001B562E" w:rsidRDefault="00FB0C97" w:rsidP="00FB0C9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lastRenderedPageBreak/>
        <w:t xml:space="preserve">Callao, 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2017.</w:t>
      </w:r>
    </w:p>
    <w:p w:rsidR="00FB0C97" w:rsidRPr="001B562E" w:rsidRDefault="00FB0C97" w:rsidP="00FB0C97">
      <w:pPr>
        <w:jc w:val="both"/>
        <w:rPr>
          <w:rFonts w:ascii="Arial Narrow" w:hAnsi="Arial Narrow"/>
          <w:lang w:val="es-MX"/>
        </w:rPr>
      </w:pPr>
    </w:p>
    <w:p w:rsidR="00FB0C97" w:rsidRPr="001B562E" w:rsidRDefault="00FB0C97" w:rsidP="00FB0C97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>Señor:</w:t>
      </w:r>
    </w:p>
    <w:p w:rsidR="00FB0C97" w:rsidRPr="001B562E" w:rsidRDefault="00FB0C97" w:rsidP="00FB0C9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FB0C97" w:rsidRPr="001B562E" w:rsidRDefault="00FB0C97" w:rsidP="00FB0C9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>Presente.-</w:t>
      </w:r>
      <w:r w:rsidRPr="001B562E">
        <w:rPr>
          <w:rFonts w:ascii="Arial Narrow" w:hAnsi="Arial Narrow"/>
          <w:lang w:val="es-MX"/>
        </w:rPr>
        <w:tab/>
      </w:r>
    </w:p>
    <w:p w:rsidR="00FB0C97" w:rsidRPr="001B562E" w:rsidRDefault="00FB0C97" w:rsidP="00FB0C97">
      <w:pPr>
        <w:ind w:left="708"/>
        <w:jc w:val="both"/>
        <w:rPr>
          <w:rFonts w:ascii="Arial Narrow" w:hAnsi="Arial Narrow"/>
          <w:lang w:val="es-MX"/>
        </w:rPr>
      </w:pPr>
    </w:p>
    <w:p w:rsidR="00FB0C97" w:rsidRPr="001B562E" w:rsidRDefault="00FB0C97" w:rsidP="00FB0C97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lang w:val="es-MX"/>
        </w:rPr>
        <w:t xml:space="preserve">Con fecha 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 se ha expedido la siguiente Resolución:</w:t>
      </w:r>
    </w:p>
    <w:p w:rsidR="00FB0C97" w:rsidRPr="001B562E" w:rsidRDefault="00FB0C97" w:rsidP="00FB0C97">
      <w:pPr>
        <w:jc w:val="both"/>
        <w:rPr>
          <w:rFonts w:ascii="Arial Narrow" w:hAnsi="Arial Narrow"/>
          <w:lang w:val="es-MX"/>
        </w:rPr>
      </w:pPr>
      <w:r w:rsidRPr="001B562E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1B562E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1B562E">
        <w:rPr>
          <w:rFonts w:ascii="Arial Narrow" w:hAnsi="Arial Narrow"/>
          <w:b/>
          <w:u w:val="single"/>
          <w:lang w:val="es-MX"/>
        </w:rPr>
        <w:t xml:space="preserve">Nº </w:t>
      </w:r>
      <w:r>
        <w:rPr>
          <w:rFonts w:ascii="Arial Narrow" w:hAnsi="Arial Narrow"/>
          <w:b/>
          <w:u w:val="single"/>
          <w:lang w:val="es-MX"/>
        </w:rPr>
        <w:t>70</w:t>
      </w:r>
      <w:r>
        <w:rPr>
          <w:rFonts w:ascii="Arial Narrow" w:hAnsi="Arial Narrow"/>
          <w:b/>
          <w:u w:val="single"/>
          <w:lang w:val="es-MX"/>
        </w:rPr>
        <w:t>3</w:t>
      </w:r>
      <w:r w:rsidRPr="001B562E">
        <w:rPr>
          <w:rFonts w:ascii="Arial Narrow" w:hAnsi="Arial Narrow"/>
          <w:b/>
          <w:u w:val="single"/>
          <w:lang w:val="es-MX"/>
        </w:rPr>
        <w:t>-2017-CF/FCS</w:t>
      </w:r>
      <w:r w:rsidRPr="001B562E">
        <w:rPr>
          <w:rFonts w:ascii="Arial Narrow" w:hAnsi="Arial Narrow"/>
          <w:b/>
          <w:lang w:val="es-MX"/>
        </w:rPr>
        <w:t xml:space="preserve">.- Callao, junio 08 del 2017.- EL </w:t>
      </w:r>
      <w:r w:rsidRPr="001B562E">
        <w:rPr>
          <w:rFonts w:ascii="Arial Narrow" w:hAnsi="Arial Narrow"/>
          <w:b/>
          <w:caps/>
          <w:lang w:val="es-MX"/>
        </w:rPr>
        <w:t>consejo de facultad</w:t>
      </w:r>
      <w:r w:rsidRPr="001B562E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FB0C97" w:rsidRPr="001B562E" w:rsidRDefault="00FB0C97" w:rsidP="00FB0C97">
      <w:pPr>
        <w:jc w:val="both"/>
        <w:rPr>
          <w:rFonts w:ascii="Arial Narrow" w:hAnsi="Arial Narrow"/>
          <w:b/>
          <w:u w:val="single"/>
          <w:lang w:val="es-MX"/>
        </w:rPr>
      </w:pPr>
    </w:p>
    <w:p w:rsidR="00FB0C97" w:rsidRPr="00380134" w:rsidRDefault="00FB0C97" w:rsidP="00FB0C97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344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07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junio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</w:t>
      </w:r>
      <w:r w:rsidRPr="00A92887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mediante el cual solicita R</w:t>
      </w:r>
      <w:r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GUÍAS DE ATENCIÓN EN EMERGENCIAS Y DESASTRES Y PERFIL EPIDEMIOLÓGICO</w:t>
      </w:r>
      <w:r w:rsidRPr="00380134"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  <w:b/>
        </w:rPr>
        <w:t xml:space="preserve"> </w:t>
      </w:r>
      <w:r w:rsidRPr="00856FDD">
        <w:rPr>
          <w:rFonts w:ascii="Arial Narrow" w:hAnsi="Arial Narrow" w:cs="Arial"/>
        </w:rPr>
        <w:t>por error del docente en el momento del llenado del acta,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FB0C97" w:rsidRPr="00380134" w:rsidRDefault="00FB0C97" w:rsidP="00FB0C97">
      <w:pPr>
        <w:jc w:val="both"/>
        <w:rPr>
          <w:rFonts w:ascii="Arial Narrow" w:hAnsi="Arial Narrow" w:cs="Arial"/>
        </w:rPr>
      </w:pPr>
    </w:p>
    <w:p w:rsidR="00FB0C97" w:rsidRPr="00380134" w:rsidRDefault="00FB0C97" w:rsidP="00FB0C97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FB0C97" w:rsidRPr="00380134" w:rsidRDefault="00FB0C97" w:rsidP="00FB0C97">
      <w:pPr>
        <w:ind w:firstLine="708"/>
        <w:jc w:val="both"/>
        <w:rPr>
          <w:rFonts w:ascii="Arial Narrow" w:hAnsi="Arial Narrow" w:cs="Arial"/>
        </w:rPr>
      </w:pPr>
    </w:p>
    <w:p w:rsidR="00FB0C97" w:rsidRPr="00380134" w:rsidRDefault="00FB0C97" w:rsidP="00FB0C97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FB0C97" w:rsidRPr="00380134" w:rsidRDefault="00FB0C97" w:rsidP="00FB0C97">
      <w:pPr>
        <w:ind w:firstLine="708"/>
        <w:jc w:val="both"/>
        <w:rPr>
          <w:rFonts w:ascii="Arial Narrow" w:hAnsi="Arial Narrow" w:cs="Arial"/>
        </w:rPr>
      </w:pPr>
    </w:p>
    <w:p w:rsidR="00FB0C97" w:rsidRPr="00380134" w:rsidRDefault="00FB0C97" w:rsidP="00FB0C97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1B562E">
        <w:rPr>
          <w:rFonts w:ascii="Arial Narrow" w:hAnsi="Arial Narrow"/>
          <w:lang w:val="es-MX"/>
        </w:rPr>
        <w:t xml:space="preserve">08 de junio </w:t>
      </w:r>
      <w:r w:rsidRPr="001B562E">
        <w:rPr>
          <w:rFonts w:ascii="Arial Narrow" w:hAnsi="Arial Narrow"/>
        </w:rPr>
        <w:t xml:space="preserve">del </w:t>
      </w:r>
      <w:r w:rsidRPr="001B562E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FB0C97" w:rsidRPr="00380134" w:rsidRDefault="00FB0C97" w:rsidP="00FB0C97">
      <w:pPr>
        <w:jc w:val="both"/>
        <w:rPr>
          <w:rFonts w:ascii="Arial Narrow" w:hAnsi="Arial Narrow" w:cs="Arial"/>
        </w:rPr>
      </w:pPr>
    </w:p>
    <w:p w:rsidR="00FB0C97" w:rsidRPr="00380134" w:rsidRDefault="00FB0C97" w:rsidP="00FB0C97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FB0C97" w:rsidRDefault="00FB0C97" w:rsidP="00FB0C97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>, correspondiente 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</w:t>
      </w:r>
      <w:r w:rsidRPr="00907969">
        <w:rPr>
          <w:rFonts w:ascii="Arial Narrow" w:hAnsi="Arial Narrow" w:cs="Arial"/>
        </w:rPr>
        <w:t>alumn</w:t>
      </w:r>
      <w:r>
        <w:rPr>
          <w:rFonts w:ascii="Arial Narrow" w:hAnsi="Arial Narrow" w:cs="Arial"/>
        </w:rPr>
        <w:t>a</w:t>
      </w:r>
      <w:r w:rsidRPr="00907969">
        <w:rPr>
          <w:rFonts w:ascii="Arial Narrow" w:hAnsi="Arial Narrow" w:cs="Arial"/>
        </w:rPr>
        <w:t xml:space="preserve"> </w:t>
      </w:r>
      <w:r w:rsidR="006F5ECD">
        <w:rPr>
          <w:rFonts w:ascii="Arial Narrow" w:hAnsi="Arial Narrow" w:cs="Arial"/>
          <w:b/>
        </w:rPr>
        <w:t>FRANCESCA PAOLA VALLADOLID ZETA</w:t>
      </w:r>
      <w:r w:rsidRPr="00380134">
        <w:rPr>
          <w:rFonts w:ascii="Arial Narrow" w:hAnsi="Arial Narrow"/>
        </w:rPr>
        <w:t>, con código N° 1</w:t>
      </w:r>
      <w:r>
        <w:rPr>
          <w:rFonts w:ascii="Arial Narrow" w:hAnsi="Arial Narrow"/>
        </w:rPr>
        <w:t>681315</w:t>
      </w:r>
      <w:r w:rsidR="006F5ECD">
        <w:rPr>
          <w:rFonts w:ascii="Arial Narrow" w:hAnsi="Arial Narrow"/>
        </w:rPr>
        <w:t>441</w:t>
      </w:r>
      <w:r w:rsidRPr="00380134">
        <w:rPr>
          <w:rFonts w:ascii="Arial Narrow" w:hAnsi="Arial Narrow"/>
        </w:rPr>
        <w:t xml:space="preserve">, de la Segunda </w:t>
      </w:r>
      <w:r>
        <w:rPr>
          <w:rFonts w:ascii="Arial Narrow" w:hAnsi="Arial Narrow" w:cs="Arial"/>
        </w:rPr>
        <w:t xml:space="preserve">Especialización Profesional </w:t>
      </w:r>
      <w:r w:rsidRPr="00380134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Enfermería en Emergencias y Desastres </w:t>
      </w:r>
      <w:r w:rsidRPr="00380134">
        <w:rPr>
          <w:rFonts w:ascii="Arial Narrow" w:hAnsi="Arial Narrow"/>
        </w:rPr>
        <w:t>de la siguiente asignatura:</w:t>
      </w:r>
    </w:p>
    <w:p w:rsidR="00FB0C97" w:rsidRPr="00380134" w:rsidRDefault="00FB0C97" w:rsidP="00FB0C97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FB0C97" w:rsidRPr="00380134" w:rsidTr="000125F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FB0C97" w:rsidRPr="00380134" w:rsidTr="000125FC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7" w:rsidRPr="00380134" w:rsidRDefault="00FB0C97" w:rsidP="00FB0C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EED10</w:t>
            </w:r>
            <w:r>
              <w:rPr>
                <w:rFonts w:ascii="Arial Narrow" w:hAnsi="Arial Narrow" w:cs="Arial"/>
              </w:rPr>
              <w:t>4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GUÍAS DE ATENCIÓN EN EMERGENCIAS Y DESASTRES Y PERFIL EPIDEMIOLÓGICO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7" w:rsidRPr="00380134" w:rsidRDefault="00FB0C97" w:rsidP="000125FC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A</w:t>
            </w:r>
          </w:p>
        </w:tc>
      </w:tr>
    </w:tbl>
    <w:p w:rsidR="00FB0C97" w:rsidRDefault="00FB0C97" w:rsidP="00FB0C97">
      <w:pPr>
        <w:jc w:val="both"/>
        <w:rPr>
          <w:rFonts w:ascii="Arial Narrow" w:hAnsi="Arial Narrow" w:cs="Arial"/>
        </w:rPr>
      </w:pPr>
    </w:p>
    <w:p w:rsidR="00FB0C97" w:rsidRPr="00380134" w:rsidRDefault="00FB0C97" w:rsidP="00FB0C97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Especialización Profesional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FB0C97" w:rsidRPr="00CE30B3" w:rsidRDefault="00FB0C97" w:rsidP="00FB0C97">
      <w:pPr>
        <w:tabs>
          <w:tab w:val="left" w:pos="6946"/>
        </w:tabs>
        <w:jc w:val="both"/>
        <w:rPr>
          <w:rFonts w:ascii="Arial Narrow" w:hAnsi="Arial Narrow"/>
        </w:rPr>
      </w:pPr>
    </w:p>
    <w:p w:rsidR="00FB0C97" w:rsidRPr="001B562E" w:rsidRDefault="00FB0C97" w:rsidP="00FB0C97">
      <w:pPr>
        <w:jc w:val="both"/>
        <w:rPr>
          <w:rFonts w:ascii="Arial Narrow" w:hAnsi="Arial Narrow"/>
        </w:rPr>
      </w:pPr>
      <w:r w:rsidRPr="001B562E">
        <w:rPr>
          <w:rFonts w:ascii="Arial Narrow" w:hAnsi="Arial Narrow"/>
        </w:rPr>
        <w:t>Regístrese, comuníquese y cúmplase.</w:t>
      </w:r>
    </w:p>
    <w:p w:rsidR="00FB0C97" w:rsidRPr="006871FE" w:rsidRDefault="00FB0C97" w:rsidP="00FB0C97">
      <w:pPr>
        <w:jc w:val="both"/>
        <w:rPr>
          <w:rFonts w:ascii="Arial Narrow" w:hAnsi="Arial Narrow"/>
          <w:b/>
          <w:sz w:val="21"/>
          <w:szCs w:val="21"/>
        </w:rPr>
      </w:pPr>
      <w:r w:rsidRPr="006871FE">
        <w:rPr>
          <w:rFonts w:ascii="Arial Narrow" w:hAnsi="Arial Narrow"/>
          <w:b/>
          <w:sz w:val="21"/>
          <w:szCs w:val="21"/>
        </w:rPr>
        <w:t>(FDO.): Dra. ARCELIA OLGA ROJAS SALAZAR.- Decana de la Facultad de Ciencias de la Salud.- Sello.</w:t>
      </w:r>
    </w:p>
    <w:p w:rsidR="00FB0C97" w:rsidRPr="006871FE" w:rsidRDefault="00FB0C97" w:rsidP="00FB0C97">
      <w:pPr>
        <w:jc w:val="both"/>
        <w:rPr>
          <w:rFonts w:ascii="Arial Narrow" w:hAnsi="Arial Narrow"/>
          <w:b/>
          <w:sz w:val="21"/>
          <w:szCs w:val="21"/>
        </w:rPr>
      </w:pPr>
      <w:r w:rsidRPr="006871FE">
        <w:rPr>
          <w:rFonts w:ascii="Arial Narrow" w:hAnsi="Arial Narrow"/>
          <w:b/>
          <w:sz w:val="21"/>
          <w:szCs w:val="21"/>
        </w:rPr>
        <w:t>(FDO.): Dra. MERCEDES LULILEA FERRER MEJÍA.- Secretaria Académica.- Sello</w:t>
      </w:r>
    </w:p>
    <w:p w:rsidR="00FB0C97" w:rsidRPr="001B562E" w:rsidRDefault="00FB0C97" w:rsidP="00FB0C97">
      <w:pPr>
        <w:jc w:val="both"/>
        <w:rPr>
          <w:rFonts w:ascii="Arial Narrow" w:hAnsi="Arial Narrow"/>
        </w:rPr>
      </w:pPr>
    </w:p>
    <w:p w:rsidR="00FB0C97" w:rsidRPr="001B562E" w:rsidRDefault="00FB0C97" w:rsidP="00FB0C97">
      <w:pPr>
        <w:jc w:val="both"/>
        <w:rPr>
          <w:rFonts w:ascii="Arial Narrow" w:hAnsi="Arial Narrow"/>
        </w:rPr>
      </w:pPr>
      <w:r w:rsidRPr="001B562E">
        <w:rPr>
          <w:rFonts w:ascii="Arial Narrow" w:hAnsi="Arial Narrow"/>
        </w:rPr>
        <w:t>Lo que transcribo a usted para los fines pertinentes.</w:t>
      </w:r>
    </w:p>
    <w:p w:rsidR="00FB0C97" w:rsidRDefault="00FB0C97" w:rsidP="00FB0C97">
      <w:pPr>
        <w:jc w:val="both"/>
        <w:rPr>
          <w:rFonts w:ascii="Arial Narrow" w:hAnsi="Arial Narrow"/>
          <w:sz w:val="21"/>
          <w:szCs w:val="21"/>
        </w:rPr>
      </w:pPr>
    </w:p>
    <w:p w:rsidR="00FB0C97" w:rsidRDefault="00FB0C97" w:rsidP="00FB0C97">
      <w:pPr>
        <w:jc w:val="both"/>
        <w:rPr>
          <w:rFonts w:ascii="Arial Narrow" w:hAnsi="Arial Narrow"/>
          <w:sz w:val="21"/>
          <w:szCs w:val="21"/>
        </w:rPr>
      </w:pPr>
    </w:p>
    <w:p w:rsidR="00FB0C97" w:rsidRPr="00F45541" w:rsidRDefault="00FB0C97" w:rsidP="00FB0C97">
      <w:pPr>
        <w:jc w:val="both"/>
        <w:rPr>
          <w:rFonts w:ascii="Arial Narrow" w:hAnsi="Arial Narrow"/>
          <w:sz w:val="21"/>
          <w:szCs w:val="21"/>
        </w:rPr>
      </w:pPr>
    </w:p>
    <w:p w:rsidR="00FB0C97" w:rsidRPr="007D671A" w:rsidRDefault="00FB0C97" w:rsidP="00FB0C97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FB0C97" w:rsidRDefault="00FB0C97" w:rsidP="001B562E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FB0C97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28" w:rsidRDefault="000B6528" w:rsidP="003A5786">
      <w:r>
        <w:separator/>
      </w:r>
    </w:p>
  </w:endnote>
  <w:endnote w:type="continuationSeparator" w:id="0">
    <w:p w:rsidR="000B6528" w:rsidRDefault="000B6528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28" w:rsidRDefault="000B6528" w:rsidP="003A5786">
      <w:r>
        <w:separator/>
      </w:r>
    </w:p>
  </w:footnote>
  <w:footnote w:type="continuationSeparator" w:id="0">
    <w:p w:rsidR="000B6528" w:rsidRDefault="000B6528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73543"/>
    <w:rsid w:val="00090A21"/>
    <w:rsid w:val="000B6528"/>
    <w:rsid w:val="000C7164"/>
    <w:rsid w:val="000D0045"/>
    <w:rsid w:val="001106FE"/>
    <w:rsid w:val="00125112"/>
    <w:rsid w:val="00126BBB"/>
    <w:rsid w:val="00152C3C"/>
    <w:rsid w:val="00163142"/>
    <w:rsid w:val="00197B3C"/>
    <w:rsid w:val="001B562E"/>
    <w:rsid w:val="001D322F"/>
    <w:rsid w:val="002073DF"/>
    <w:rsid w:val="00221590"/>
    <w:rsid w:val="002413EC"/>
    <w:rsid w:val="00250F3A"/>
    <w:rsid w:val="0026366D"/>
    <w:rsid w:val="00285519"/>
    <w:rsid w:val="00293723"/>
    <w:rsid w:val="002E5B75"/>
    <w:rsid w:val="00321AF7"/>
    <w:rsid w:val="00323DC9"/>
    <w:rsid w:val="00365319"/>
    <w:rsid w:val="00380134"/>
    <w:rsid w:val="00383499"/>
    <w:rsid w:val="003A5786"/>
    <w:rsid w:val="00452F80"/>
    <w:rsid w:val="004A4599"/>
    <w:rsid w:val="004E30B3"/>
    <w:rsid w:val="0050592C"/>
    <w:rsid w:val="005169CF"/>
    <w:rsid w:val="005224DE"/>
    <w:rsid w:val="005461FC"/>
    <w:rsid w:val="00565BAB"/>
    <w:rsid w:val="005804BA"/>
    <w:rsid w:val="005C6883"/>
    <w:rsid w:val="00623D08"/>
    <w:rsid w:val="00630DB6"/>
    <w:rsid w:val="006761AE"/>
    <w:rsid w:val="006848C0"/>
    <w:rsid w:val="006871FE"/>
    <w:rsid w:val="006F5ECD"/>
    <w:rsid w:val="00732AEF"/>
    <w:rsid w:val="00733468"/>
    <w:rsid w:val="00762649"/>
    <w:rsid w:val="00766814"/>
    <w:rsid w:val="00772054"/>
    <w:rsid w:val="00777450"/>
    <w:rsid w:val="007A39A1"/>
    <w:rsid w:val="008501E4"/>
    <w:rsid w:val="008563D6"/>
    <w:rsid w:val="00856FDD"/>
    <w:rsid w:val="00873ACE"/>
    <w:rsid w:val="00893B3D"/>
    <w:rsid w:val="00895635"/>
    <w:rsid w:val="008C5680"/>
    <w:rsid w:val="00904872"/>
    <w:rsid w:val="009B2CE9"/>
    <w:rsid w:val="009D3A47"/>
    <w:rsid w:val="00A67221"/>
    <w:rsid w:val="00AB38AE"/>
    <w:rsid w:val="00AC5140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50BE3"/>
    <w:rsid w:val="00C723F6"/>
    <w:rsid w:val="00CE30B3"/>
    <w:rsid w:val="00CE658D"/>
    <w:rsid w:val="00D33E82"/>
    <w:rsid w:val="00DA166D"/>
    <w:rsid w:val="00DC3FD2"/>
    <w:rsid w:val="00DC4A29"/>
    <w:rsid w:val="00DD36C9"/>
    <w:rsid w:val="00DD7604"/>
    <w:rsid w:val="00E350EA"/>
    <w:rsid w:val="00E52AB0"/>
    <w:rsid w:val="00E64611"/>
    <w:rsid w:val="00E745A8"/>
    <w:rsid w:val="00EB17F6"/>
    <w:rsid w:val="00ED6661"/>
    <w:rsid w:val="00EF2498"/>
    <w:rsid w:val="00EF3D51"/>
    <w:rsid w:val="00F63C88"/>
    <w:rsid w:val="00F6483B"/>
    <w:rsid w:val="00FB0C97"/>
    <w:rsid w:val="00FC2F10"/>
    <w:rsid w:val="00FE382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5D887-8F84-4A40-8508-D33061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5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528A-9F4D-461F-B83E-BAB6F579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2017-06-08T21:45:00Z</cp:lastPrinted>
  <dcterms:created xsi:type="dcterms:W3CDTF">2017-06-08T22:00:00Z</dcterms:created>
  <dcterms:modified xsi:type="dcterms:W3CDTF">2017-06-08T22:00:00Z</dcterms:modified>
</cp:coreProperties>
</file>